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07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4110"/>
        <w:gridCol w:w="1481"/>
        <w:gridCol w:w="1354"/>
        <w:gridCol w:w="1680"/>
        <w:gridCol w:w="1014"/>
        <w:gridCol w:w="1417"/>
      </w:tblGrid>
      <w:tr w:rsidR="00C7598D" w:rsidRPr="00C7598D" w:rsidTr="007648BD">
        <w:tc>
          <w:tcPr>
            <w:tcW w:w="3936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DOCENTE</w:t>
            </w:r>
          </w:p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Cognome e Nome</w:t>
            </w:r>
          </w:p>
        </w:tc>
        <w:tc>
          <w:tcPr>
            <w:tcW w:w="4110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Corso/Attività/Progetto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Data di inizio</w:t>
            </w:r>
          </w:p>
        </w:tc>
        <w:tc>
          <w:tcPr>
            <w:tcW w:w="1354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Data di fine (prevista)</w:t>
            </w:r>
          </w:p>
        </w:tc>
        <w:tc>
          <w:tcPr>
            <w:tcW w:w="1680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 w:rsidRPr="00C7598D">
              <w:rPr>
                <w:b/>
              </w:rPr>
              <w:t>Data ultimo incontro</w:t>
            </w:r>
          </w:p>
        </w:tc>
        <w:tc>
          <w:tcPr>
            <w:tcW w:w="1014" w:type="dxa"/>
            <w:shd w:val="clear" w:color="auto" w:fill="95B3D7" w:themeFill="accent1" w:themeFillTint="99"/>
            <w:vAlign w:val="center"/>
          </w:tcPr>
          <w:p w:rsidR="00C7598D" w:rsidRPr="00C7598D" w:rsidRDefault="00C7598D" w:rsidP="007648BD">
            <w:pPr>
              <w:jc w:val="center"/>
              <w:rPr>
                <w:b/>
              </w:rPr>
            </w:pPr>
            <w:r>
              <w:rPr>
                <w:b/>
              </w:rPr>
              <w:t>N° di ore previst</w:t>
            </w:r>
            <w:r w:rsidRPr="00C7598D">
              <w:rPr>
                <w:b/>
              </w:rPr>
              <w:t>e</w:t>
            </w: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C7598D" w:rsidRPr="00C7598D" w:rsidRDefault="00407D8B" w:rsidP="007648BD">
            <w:pPr>
              <w:jc w:val="center"/>
              <w:rPr>
                <w:b/>
              </w:rPr>
            </w:pPr>
            <w:r>
              <w:rPr>
                <w:b/>
              </w:rPr>
              <w:t>N° di ore consuntivate al 05</w:t>
            </w:r>
            <w:r w:rsidR="00C7598D" w:rsidRPr="00C7598D">
              <w:rPr>
                <w:b/>
              </w:rPr>
              <w:t>/03/2020</w:t>
            </w:r>
          </w:p>
        </w:tc>
      </w:tr>
      <w:tr w:rsidR="007648BD" w:rsidTr="007648BD">
        <w:tc>
          <w:tcPr>
            <w:tcW w:w="3936" w:type="dxa"/>
          </w:tcPr>
          <w:p w:rsidR="00C7598D" w:rsidRDefault="00C7598D" w:rsidP="007648BD"/>
        </w:tc>
        <w:tc>
          <w:tcPr>
            <w:tcW w:w="4110" w:type="dxa"/>
          </w:tcPr>
          <w:p w:rsidR="00C7598D" w:rsidRDefault="00C7598D" w:rsidP="007648BD"/>
        </w:tc>
        <w:tc>
          <w:tcPr>
            <w:tcW w:w="1481" w:type="dxa"/>
          </w:tcPr>
          <w:p w:rsidR="00C7598D" w:rsidRDefault="00C7598D" w:rsidP="007648BD"/>
        </w:tc>
        <w:tc>
          <w:tcPr>
            <w:tcW w:w="1354" w:type="dxa"/>
          </w:tcPr>
          <w:p w:rsidR="00C7598D" w:rsidRDefault="00C7598D" w:rsidP="007648BD"/>
        </w:tc>
        <w:tc>
          <w:tcPr>
            <w:tcW w:w="1680" w:type="dxa"/>
          </w:tcPr>
          <w:p w:rsidR="00C7598D" w:rsidRDefault="00C7598D" w:rsidP="007648BD"/>
        </w:tc>
        <w:tc>
          <w:tcPr>
            <w:tcW w:w="1014" w:type="dxa"/>
          </w:tcPr>
          <w:p w:rsidR="00C7598D" w:rsidRDefault="00C7598D" w:rsidP="007648BD"/>
        </w:tc>
        <w:tc>
          <w:tcPr>
            <w:tcW w:w="1417" w:type="dxa"/>
          </w:tcPr>
          <w:p w:rsidR="00C7598D" w:rsidRDefault="00C7598D" w:rsidP="007648BD"/>
        </w:tc>
      </w:tr>
      <w:tr w:rsidR="007648BD" w:rsidTr="007648BD">
        <w:tc>
          <w:tcPr>
            <w:tcW w:w="3936" w:type="dxa"/>
          </w:tcPr>
          <w:p w:rsidR="00C7598D" w:rsidRDefault="00C7598D" w:rsidP="007648BD"/>
        </w:tc>
        <w:tc>
          <w:tcPr>
            <w:tcW w:w="4110" w:type="dxa"/>
          </w:tcPr>
          <w:p w:rsidR="00C7598D" w:rsidRDefault="00C7598D" w:rsidP="007648BD"/>
        </w:tc>
        <w:tc>
          <w:tcPr>
            <w:tcW w:w="1481" w:type="dxa"/>
          </w:tcPr>
          <w:p w:rsidR="00C7598D" w:rsidRDefault="00C7598D" w:rsidP="007648BD"/>
        </w:tc>
        <w:tc>
          <w:tcPr>
            <w:tcW w:w="1354" w:type="dxa"/>
          </w:tcPr>
          <w:p w:rsidR="00C7598D" w:rsidRDefault="00C7598D" w:rsidP="007648BD"/>
        </w:tc>
        <w:tc>
          <w:tcPr>
            <w:tcW w:w="1680" w:type="dxa"/>
          </w:tcPr>
          <w:p w:rsidR="00C7598D" w:rsidRDefault="00C7598D" w:rsidP="007648BD"/>
        </w:tc>
        <w:tc>
          <w:tcPr>
            <w:tcW w:w="1014" w:type="dxa"/>
          </w:tcPr>
          <w:p w:rsidR="00C7598D" w:rsidRDefault="00C7598D" w:rsidP="007648BD"/>
        </w:tc>
        <w:tc>
          <w:tcPr>
            <w:tcW w:w="1417" w:type="dxa"/>
          </w:tcPr>
          <w:p w:rsidR="00C7598D" w:rsidRDefault="00C7598D" w:rsidP="007648BD"/>
        </w:tc>
      </w:tr>
      <w:tr w:rsidR="007648BD" w:rsidTr="007648BD">
        <w:tc>
          <w:tcPr>
            <w:tcW w:w="3936" w:type="dxa"/>
          </w:tcPr>
          <w:p w:rsidR="00C7598D" w:rsidRDefault="00C7598D" w:rsidP="007648BD"/>
        </w:tc>
        <w:tc>
          <w:tcPr>
            <w:tcW w:w="4110" w:type="dxa"/>
          </w:tcPr>
          <w:p w:rsidR="00C7598D" w:rsidRDefault="00C7598D" w:rsidP="007648BD"/>
        </w:tc>
        <w:tc>
          <w:tcPr>
            <w:tcW w:w="1481" w:type="dxa"/>
          </w:tcPr>
          <w:p w:rsidR="00C7598D" w:rsidRDefault="00C7598D" w:rsidP="007648BD"/>
        </w:tc>
        <w:tc>
          <w:tcPr>
            <w:tcW w:w="1354" w:type="dxa"/>
          </w:tcPr>
          <w:p w:rsidR="00C7598D" w:rsidRDefault="00C7598D" w:rsidP="007648BD"/>
        </w:tc>
        <w:tc>
          <w:tcPr>
            <w:tcW w:w="1680" w:type="dxa"/>
          </w:tcPr>
          <w:p w:rsidR="00C7598D" w:rsidRDefault="00C7598D" w:rsidP="007648BD"/>
        </w:tc>
        <w:tc>
          <w:tcPr>
            <w:tcW w:w="1014" w:type="dxa"/>
          </w:tcPr>
          <w:p w:rsidR="00C7598D" w:rsidRDefault="00C7598D" w:rsidP="007648BD"/>
        </w:tc>
        <w:tc>
          <w:tcPr>
            <w:tcW w:w="1417" w:type="dxa"/>
          </w:tcPr>
          <w:p w:rsidR="00C7598D" w:rsidRDefault="00C7598D" w:rsidP="007648BD"/>
        </w:tc>
      </w:tr>
      <w:tr w:rsidR="007648BD" w:rsidTr="007648BD">
        <w:tc>
          <w:tcPr>
            <w:tcW w:w="3936" w:type="dxa"/>
          </w:tcPr>
          <w:p w:rsidR="00C7598D" w:rsidRDefault="00C7598D" w:rsidP="007648BD"/>
        </w:tc>
        <w:tc>
          <w:tcPr>
            <w:tcW w:w="4110" w:type="dxa"/>
          </w:tcPr>
          <w:p w:rsidR="00C7598D" w:rsidRDefault="00C7598D" w:rsidP="007648BD"/>
        </w:tc>
        <w:tc>
          <w:tcPr>
            <w:tcW w:w="1481" w:type="dxa"/>
          </w:tcPr>
          <w:p w:rsidR="00C7598D" w:rsidRDefault="00C7598D" w:rsidP="007648BD"/>
        </w:tc>
        <w:tc>
          <w:tcPr>
            <w:tcW w:w="1354" w:type="dxa"/>
          </w:tcPr>
          <w:p w:rsidR="00C7598D" w:rsidRDefault="00C7598D" w:rsidP="007648BD"/>
        </w:tc>
        <w:tc>
          <w:tcPr>
            <w:tcW w:w="1680" w:type="dxa"/>
          </w:tcPr>
          <w:p w:rsidR="00C7598D" w:rsidRDefault="00C7598D" w:rsidP="007648BD"/>
        </w:tc>
        <w:tc>
          <w:tcPr>
            <w:tcW w:w="1014" w:type="dxa"/>
          </w:tcPr>
          <w:p w:rsidR="00C7598D" w:rsidRDefault="00C7598D" w:rsidP="007648BD"/>
        </w:tc>
        <w:tc>
          <w:tcPr>
            <w:tcW w:w="1417" w:type="dxa"/>
          </w:tcPr>
          <w:p w:rsidR="00C7598D" w:rsidRDefault="00C7598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  <w:tr w:rsidR="00B1112D" w:rsidTr="007648BD">
        <w:tc>
          <w:tcPr>
            <w:tcW w:w="3936" w:type="dxa"/>
          </w:tcPr>
          <w:p w:rsidR="00B1112D" w:rsidRDefault="00B1112D" w:rsidP="007648BD"/>
        </w:tc>
        <w:tc>
          <w:tcPr>
            <w:tcW w:w="4110" w:type="dxa"/>
          </w:tcPr>
          <w:p w:rsidR="00B1112D" w:rsidRDefault="00B1112D" w:rsidP="007648BD"/>
        </w:tc>
        <w:tc>
          <w:tcPr>
            <w:tcW w:w="1481" w:type="dxa"/>
          </w:tcPr>
          <w:p w:rsidR="00B1112D" w:rsidRDefault="00B1112D" w:rsidP="007648BD"/>
        </w:tc>
        <w:tc>
          <w:tcPr>
            <w:tcW w:w="1354" w:type="dxa"/>
          </w:tcPr>
          <w:p w:rsidR="00B1112D" w:rsidRDefault="00B1112D" w:rsidP="007648BD"/>
        </w:tc>
        <w:tc>
          <w:tcPr>
            <w:tcW w:w="1680" w:type="dxa"/>
          </w:tcPr>
          <w:p w:rsidR="00B1112D" w:rsidRDefault="00B1112D" w:rsidP="007648BD"/>
        </w:tc>
        <w:tc>
          <w:tcPr>
            <w:tcW w:w="1014" w:type="dxa"/>
          </w:tcPr>
          <w:p w:rsidR="00B1112D" w:rsidRDefault="00B1112D" w:rsidP="007648BD"/>
        </w:tc>
        <w:tc>
          <w:tcPr>
            <w:tcW w:w="1417" w:type="dxa"/>
          </w:tcPr>
          <w:p w:rsidR="00B1112D" w:rsidRDefault="00B1112D" w:rsidP="007648BD"/>
        </w:tc>
      </w:tr>
    </w:tbl>
    <w:p w:rsidR="00207733" w:rsidRDefault="007648BD" w:rsidP="00011B54">
      <w:pPr>
        <w:pStyle w:val="Paragrafoelenco"/>
        <w:numPr>
          <w:ilvl w:val="0"/>
          <w:numId w:val="1"/>
        </w:numPr>
        <w:jc w:val="both"/>
      </w:pPr>
      <w:r>
        <w:t>Riportare in ciascuna riga i dati riguardanti ciascuna attività svolta sia nel caso in cui si è regolarmente conclusa sia nel caso in cui è stata sospesa anzitempo.</w:t>
      </w:r>
    </w:p>
    <w:p w:rsidR="007648BD" w:rsidRDefault="007648BD" w:rsidP="00011B54">
      <w:pPr>
        <w:pStyle w:val="Paragrafoelenco"/>
        <w:numPr>
          <w:ilvl w:val="0"/>
          <w:numId w:val="1"/>
        </w:numPr>
        <w:jc w:val="both"/>
      </w:pPr>
      <w:r>
        <w:t xml:space="preserve">Trasmettere il prospetto </w:t>
      </w:r>
      <w:r w:rsidR="00011B54">
        <w:t xml:space="preserve">all’indirizzo mail </w:t>
      </w:r>
      <w:hyperlink r:id="rId9" w:history="1">
        <w:r w:rsidR="00011B54" w:rsidRPr="00DA0C4B">
          <w:rPr>
            <w:rStyle w:val="Collegamentoipertestuale"/>
          </w:rPr>
          <w:t>vicepresidenza.cannizzaro@gmail.com</w:t>
        </w:r>
      </w:hyperlink>
      <w:r w:rsidR="00011B54">
        <w:t xml:space="preserve"> entro e non oltre il </w:t>
      </w:r>
      <w:r w:rsidR="00011B54" w:rsidRPr="00011B54">
        <w:rPr>
          <w:b/>
        </w:rPr>
        <w:t>15 marzo 2020</w:t>
      </w:r>
    </w:p>
    <w:p w:rsidR="007648BD" w:rsidRDefault="007648BD">
      <w:bookmarkStart w:id="0" w:name="_GoBack"/>
      <w:bookmarkEnd w:id="0"/>
    </w:p>
    <w:sectPr w:rsidR="007648BD" w:rsidSect="00C7598D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21" w:rsidRDefault="00601D21" w:rsidP="007648BD">
      <w:pPr>
        <w:spacing w:after="0" w:line="240" w:lineRule="auto"/>
      </w:pPr>
      <w:r>
        <w:separator/>
      </w:r>
    </w:p>
  </w:endnote>
  <w:endnote w:type="continuationSeparator" w:id="0">
    <w:p w:rsidR="00601D21" w:rsidRDefault="00601D21" w:rsidP="0076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21" w:rsidRDefault="00601D21" w:rsidP="007648BD">
      <w:pPr>
        <w:spacing w:after="0" w:line="240" w:lineRule="auto"/>
      </w:pPr>
      <w:r>
        <w:separator/>
      </w:r>
    </w:p>
  </w:footnote>
  <w:footnote w:type="continuationSeparator" w:id="0">
    <w:p w:rsidR="00601D21" w:rsidRDefault="00601D21" w:rsidP="0076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09"/>
      <w:gridCol w:w="1808"/>
    </w:tblGrid>
    <w:tr w:rsidR="007648B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F08D841D4E1A421CB884AF8D924619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648BD" w:rsidRDefault="007648BD" w:rsidP="007648BD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Prospetto allegato alla Circolare n°380 del 10/03/2020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A76225E345824962B83C784A19CA710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648BD" w:rsidRDefault="007648BD" w:rsidP="007648BD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</w:t>
              </w:r>
            </w:p>
          </w:tc>
        </w:sdtContent>
      </w:sdt>
    </w:tr>
  </w:tbl>
  <w:p w:rsidR="007648BD" w:rsidRDefault="007648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4EB"/>
    <w:multiLevelType w:val="hybridMultilevel"/>
    <w:tmpl w:val="6B82C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D"/>
    <w:rsid w:val="00011B54"/>
    <w:rsid w:val="00207733"/>
    <w:rsid w:val="002217B9"/>
    <w:rsid w:val="00407D8B"/>
    <w:rsid w:val="00601D21"/>
    <w:rsid w:val="007648BD"/>
    <w:rsid w:val="00B1112D"/>
    <w:rsid w:val="00C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8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4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BD"/>
  </w:style>
  <w:style w:type="paragraph" w:styleId="Pidipagina">
    <w:name w:val="footer"/>
    <w:basedOn w:val="Normale"/>
    <w:link w:val="PidipaginaCarattere"/>
    <w:uiPriority w:val="99"/>
    <w:unhideWhenUsed/>
    <w:rsid w:val="00764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BD"/>
  </w:style>
  <w:style w:type="character" w:styleId="Collegamentoipertestuale">
    <w:name w:val="Hyperlink"/>
    <w:basedOn w:val="Carpredefinitoparagrafo"/>
    <w:uiPriority w:val="99"/>
    <w:unhideWhenUsed/>
    <w:rsid w:val="00011B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1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8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4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BD"/>
  </w:style>
  <w:style w:type="paragraph" w:styleId="Pidipagina">
    <w:name w:val="footer"/>
    <w:basedOn w:val="Normale"/>
    <w:link w:val="PidipaginaCarattere"/>
    <w:uiPriority w:val="99"/>
    <w:unhideWhenUsed/>
    <w:rsid w:val="00764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BD"/>
  </w:style>
  <w:style w:type="character" w:styleId="Collegamentoipertestuale">
    <w:name w:val="Hyperlink"/>
    <w:basedOn w:val="Carpredefinitoparagrafo"/>
    <w:uiPriority w:val="99"/>
    <w:unhideWhenUsed/>
    <w:rsid w:val="00011B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cepresidenza.cannizzaro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8D841D4E1A421CB884AF8D924619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6E0AA-446A-4525-9EF1-7CEF941F797A}"/>
      </w:docPartPr>
      <w:docPartBody>
        <w:p w:rsidR="00000000" w:rsidRDefault="00E334CA" w:rsidP="00E334CA">
          <w:pPr>
            <w:pStyle w:val="F08D841D4E1A421CB884AF8D924619C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A76225E345824962B83C784A19CA7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C68FA6-433C-4FE8-BFB5-6B0980BEEFB3}"/>
      </w:docPartPr>
      <w:docPartBody>
        <w:p w:rsidR="00000000" w:rsidRDefault="00E334CA" w:rsidP="00E334CA">
          <w:pPr>
            <w:pStyle w:val="A76225E345824962B83C784A19CA71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CA"/>
    <w:rsid w:val="00E334CA"/>
    <w:rsid w:val="00E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08D841D4E1A421CB884AF8D924619C9">
    <w:name w:val="F08D841D4E1A421CB884AF8D924619C9"/>
    <w:rsid w:val="00E334CA"/>
  </w:style>
  <w:style w:type="paragraph" w:customStyle="1" w:styleId="A76225E345824962B83C784A19CA7104">
    <w:name w:val="A76225E345824962B83C784A19CA7104"/>
    <w:rsid w:val="00E334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08D841D4E1A421CB884AF8D924619C9">
    <w:name w:val="F08D841D4E1A421CB884AF8D924619C9"/>
    <w:rsid w:val="00E334CA"/>
  </w:style>
  <w:style w:type="paragraph" w:customStyle="1" w:styleId="A76225E345824962B83C784A19CA7104">
    <w:name w:val="A76225E345824962B83C784A19CA7104"/>
    <w:rsid w:val="00E33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allegato alla Circolare n°380 del 10/03/2020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allegato alla Circolare n°380 del 10/03/2020</dc:title>
  <dc:creator>utente</dc:creator>
  <cp:lastModifiedBy>utente</cp:lastModifiedBy>
  <cp:revision>4</cp:revision>
  <dcterms:created xsi:type="dcterms:W3CDTF">2020-03-10T10:00:00Z</dcterms:created>
  <dcterms:modified xsi:type="dcterms:W3CDTF">2020-03-10T10:40:00Z</dcterms:modified>
</cp:coreProperties>
</file>