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3875"/>
        <w:rPr/>
      </w:pPr>
      <w:r w:rsidDel="00000000" w:rsidR="00000000" w:rsidRPr="00000000">
        <w:rPr>
          <w:color w:val="231f20"/>
          <w:rtl w:val="0"/>
        </w:rPr>
        <w:t xml:space="preserve">CONSIGLI DI CLASSE GENNAIO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3.0" w:type="dxa"/>
        <w:jc w:val="left"/>
        <w:tblInd w:w="304.0" w:type="dxa"/>
        <w:tblBorders>
          <w:top w:color="231f20" w:space="0" w:sz="4" w:val="single"/>
          <w:left w:color="231f20" w:space="0" w:sz="4" w:val="single"/>
          <w:bottom w:color="231f20" w:space="0" w:sz="4" w:val="single"/>
          <w:right w:color="231f20" w:space="0" w:sz="4" w:val="single"/>
          <w:insideH w:color="231f20" w:space="0" w:sz="4" w:val="single"/>
          <w:insideV w:color="231f20" w:space="0" w:sz="4" w:val="single"/>
        </w:tblBorders>
        <w:tblLayout w:type="fixed"/>
        <w:tblLook w:val="0000"/>
      </w:tblPr>
      <w:tblGrid>
        <w:gridCol w:w="830"/>
        <w:gridCol w:w="832"/>
        <w:gridCol w:w="3665"/>
        <w:gridCol w:w="3806"/>
        <w:tblGridChange w:id="0">
          <w:tblGrid>
            <w:gridCol w:w="830"/>
            <w:gridCol w:w="832"/>
            <w:gridCol w:w="3665"/>
            <w:gridCol w:w="3806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4"/>
            <w:shd w:fill="f7caad" w:val="clear"/>
          </w:tcPr>
          <w:p w:rsidR="00000000" w:rsidDel="00000000" w:rsidP="00000000" w:rsidRDefault="00000000" w:rsidRPr="00000000" w14:paraId="00000006">
            <w:pPr>
              <w:spacing w:line="248.00000000000006" w:lineRule="auto"/>
              <w:ind w:left="107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Mercoledì 25 gennaio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 Elettrica (6.15)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B Elettrica (6.15)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 Chimica (6.01)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A Chimica (6.09)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3.0" w:type="dxa"/>
        <w:jc w:val="left"/>
        <w:tblInd w:w="304.0" w:type="dxa"/>
        <w:tblBorders>
          <w:top w:color="231f20" w:space="0" w:sz="4" w:val="single"/>
          <w:left w:color="231f20" w:space="0" w:sz="4" w:val="single"/>
          <w:bottom w:color="231f20" w:space="0" w:sz="4" w:val="single"/>
          <w:right w:color="231f20" w:space="0" w:sz="4" w:val="single"/>
          <w:insideH w:color="231f20" w:space="0" w:sz="4" w:val="single"/>
          <w:insideV w:color="231f20" w:space="0" w:sz="4" w:val="single"/>
        </w:tblBorders>
        <w:tblLayout w:type="fixed"/>
        <w:tblLook w:val="0000"/>
      </w:tblPr>
      <w:tblGrid>
        <w:gridCol w:w="830"/>
        <w:gridCol w:w="832"/>
        <w:gridCol w:w="3665"/>
        <w:gridCol w:w="3806"/>
        <w:tblGridChange w:id="0">
          <w:tblGrid>
            <w:gridCol w:w="830"/>
            <w:gridCol w:w="832"/>
            <w:gridCol w:w="3665"/>
            <w:gridCol w:w="3806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4"/>
            <w:shd w:fill="c4b2d7" w:val="clear"/>
          </w:tcPr>
          <w:p w:rsidR="00000000" w:rsidDel="00000000" w:rsidP="00000000" w:rsidRDefault="00000000" w:rsidRPr="00000000" w14:paraId="0000001B">
            <w:pPr>
              <w:spacing w:line="248.00000000000006" w:lineRule="auto"/>
              <w:ind w:left="107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Giovedì 26 gennaio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 Informatica (6.15)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B Informatica (6.16)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 Meccanica (6.01)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A Meccanica (6.09)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3.0" w:type="dxa"/>
        <w:jc w:val="left"/>
        <w:tblInd w:w="304.0" w:type="dxa"/>
        <w:tblBorders>
          <w:top w:color="231f20" w:space="0" w:sz="4" w:val="single"/>
          <w:left w:color="231f20" w:space="0" w:sz="4" w:val="single"/>
          <w:bottom w:color="231f20" w:space="0" w:sz="4" w:val="single"/>
          <w:right w:color="231f20" w:space="0" w:sz="4" w:val="single"/>
          <w:insideH w:color="231f20" w:space="0" w:sz="4" w:val="single"/>
          <w:insideV w:color="231f20" w:space="0" w:sz="4" w:val="single"/>
        </w:tblBorders>
        <w:tblLayout w:type="fixed"/>
        <w:tblLook w:val="0000"/>
      </w:tblPr>
      <w:tblGrid>
        <w:gridCol w:w="830"/>
        <w:gridCol w:w="832"/>
        <w:gridCol w:w="3665"/>
        <w:gridCol w:w="3806"/>
        <w:tblGridChange w:id="0">
          <w:tblGrid>
            <w:gridCol w:w="830"/>
            <w:gridCol w:w="832"/>
            <w:gridCol w:w="3665"/>
            <w:gridCol w:w="3806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4"/>
            <w:shd w:fill="f6eb13" w:val="clear"/>
          </w:tcPr>
          <w:p w:rsidR="00000000" w:rsidDel="00000000" w:rsidP="00000000" w:rsidRDefault="00000000" w:rsidRPr="00000000" w14:paraId="00000030">
            <w:pPr>
              <w:spacing w:line="248.00000000000006" w:lineRule="auto"/>
              <w:ind w:left="107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Venerdì 27 gennaio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A Elettrica (6.15)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A Informatica (6.16)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B Informatica (6.01)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A Chimica (6.09)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 Informatica (6.01)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33.0" w:type="dxa"/>
        <w:jc w:val="left"/>
        <w:tblInd w:w="304.0" w:type="dxa"/>
        <w:tblBorders>
          <w:top w:color="231f20" w:space="0" w:sz="4" w:val="single"/>
          <w:left w:color="231f20" w:space="0" w:sz="4" w:val="single"/>
          <w:bottom w:color="231f20" w:space="0" w:sz="4" w:val="single"/>
          <w:right w:color="231f20" w:space="0" w:sz="4" w:val="single"/>
          <w:insideH w:color="231f20" w:space="0" w:sz="4" w:val="single"/>
          <w:insideV w:color="231f20" w:space="0" w:sz="4" w:val="single"/>
        </w:tblBorders>
        <w:tblLayout w:type="fixed"/>
        <w:tblLook w:val="0000"/>
      </w:tblPr>
      <w:tblGrid>
        <w:gridCol w:w="830"/>
        <w:gridCol w:w="832"/>
        <w:gridCol w:w="3665"/>
        <w:gridCol w:w="3806"/>
        <w:tblGridChange w:id="0">
          <w:tblGrid>
            <w:gridCol w:w="830"/>
            <w:gridCol w:w="832"/>
            <w:gridCol w:w="3665"/>
            <w:gridCol w:w="3806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4"/>
            <w:shd w:fill="c1e2c8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Lunedì 30 gennaio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A Elettronica (6.15)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A Elettrotec. (6.16)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A Informatica (6.01)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A Informatica (6.09)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33.0" w:type="dxa"/>
        <w:jc w:val="left"/>
        <w:tblInd w:w="304.0" w:type="dxa"/>
        <w:tblBorders>
          <w:top w:color="231f20" w:space="0" w:sz="4" w:val="single"/>
          <w:left w:color="231f20" w:space="0" w:sz="4" w:val="single"/>
          <w:bottom w:color="231f20" w:space="0" w:sz="4" w:val="single"/>
          <w:right w:color="231f20" w:space="0" w:sz="4" w:val="single"/>
          <w:insideH w:color="231f20" w:space="0" w:sz="4" w:val="single"/>
          <w:insideV w:color="231f20" w:space="0" w:sz="4" w:val="single"/>
        </w:tblBorders>
        <w:tblLayout w:type="fixed"/>
        <w:tblLook w:val="0000"/>
      </w:tblPr>
      <w:tblGrid>
        <w:gridCol w:w="830"/>
        <w:gridCol w:w="832"/>
        <w:gridCol w:w="3665"/>
        <w:gridCol w:w="3806"/>
        <w:tblGridChange w:id="0">
          <w:tblGrid>
            <w:gridCol w:w="830"/>
            <w:gridCol w:w="832"/>
            <w:gridCol w:w="3665"/>
            <w:gridCol w:w="3806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4"/>
            <w:shd w:fill="bdd6ee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Martedì 31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gennaio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A Chimica (6.09)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B Informatica (6.15)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A Meccatronica + 3 A Energia (6.01)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A Elettrotecn. + 4 A Elettronica (6.16)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B Chimica + 4 A Biotec. Sanit. (6.15)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A Meccatronica (6.01)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A Biotec. Sanitarie (6.09)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6.01 : laboratorio INFORMATICA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6.09 : laboratorio TPSI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1"/>
        </w:tabs>
        <w:spacing w:after="0" w:before="0" w:line="240" w:lineRule="auto"/>
        <w:ind w:left="800" w:right="0" w:hanging="44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: laboratorio TELECOMUNICAZIONI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1"/>
        </w:tabs>
        <w:spacing w:after="0" w:before="0" w:line="240" w:lineRule="auto"/>
        <w:ind w:left="800" w:right="0" w:hanging="44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: laboratorio SISTEMI E RETI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042025" cy="37973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15550" y="3594898"/>
                          <a:ext cx="6032500" cy="370205"/>
                        </a:xfrm>
                        <a:custGeom>
                          <a:rect b="b" l="l" r="r" t="t"/>
                          <a:pathLst>
                            <a:path extrusionOk="0" h="370205" w="6032500">
                              <a:moveTo>
                                <a:pt x="0" y="0"/>
                              </a:moveTo>
                              <a:lnTo>
                                <a:pt x="0" y="370205"/>
                              </a:lnTo>
                              <a:lnTo>
                                <a:pt x="6032500" y="370205"/>
                              </a:lnTo>
                              <a:lnTo>
                                <a:pt x="6032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B"/>
                        </a:solidFill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706.9999694824219" w:right="1708.0000305175781" w:firstLine="170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1f285c"/>
                                <w:sz w:val="16"/>
                                <w:vertAlign w:val="baseline"/>
                              </w:rPr>
                              <w:t xml:space="preserve">ITI STANISLAO CANNIZZARO Via Carlo Pisacane, 1 -95122 Catania; 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3953a4"/>
                                <w:sz w:val="16"/>
                                <w:u w:val="single"/>
                                <w:vertAlign w:val="baseline"/>
                              </w:rPr>
                              <w:t xml:space="preserve">www.cannizzaroct.edu.it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042025" cy="37973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379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500" w:left="1080" w:right="11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"/>
      <w:lvlJc w:val="left"/>
      <w:pPr>
        <w:ind w:left="800" w:hanging="442"/>
      </w:pPr>
      <w:rPr/>
    </w:lvl>
    <w:lvl w:ilvl="1">
      <w:start w:val="15"/>
      <w:numFmt w:val="decimal"/>
      <w:lvlText w:val="%1.%2"/>
      <w:lvlJc w:val="left"/>
      <w:pPr>
        <w:ind w:left="800" w:hanging="442"/>
      </w:pPr>
      <w:rPr>
        <w:rFonts w:ascii="Calibri" w:cs="Calibri" w:eastAsia="Calibri" w:hAnsi="Calibri"/>
        <w:color w:val="231f20"/>
        <w:sz w:val="22"/>
        <w:szCs w:val="22"/>
      </w:rPr>
    </w:lvl>
    <w:lvl w:ilvl="2">
      <w:start w:val="0"/>
      <w:numFmt w:val="bullet"/>
      <w:lvlText w:val="•"/>
      <w:lvlJc w:val="left"/>
      <w:pPr>
        <w:ind w:left="2584" w:hanging="442"/>
      </w:pPr>
      <w:rPr/>
    </w:lvl>
    <w:lvl w:ilvl="3">
      <w:start w:val="0"/>
      <w:numFmt w:val="bullet"/>
      <w:lvlText w:val="•"/>
      <w:lvlJc w:val="left"/>
      <w:pPr>
        <w:ind w:left="3477" w:hanging="442"/>
      </w:pPr>
      <w:rPr/>
    </w:lvl>
    <w:lvl w:ilvl="4">
      <w:start w:val="0"/>
      <w:numFmt w:val="bullet"/>
      <w:lvlText w:val="•"/>
      <w:lvlJc w:val="left"/>
      <w:pPr>
        <w:ind w:left="4369" w:hanging="442"/>
      </w:pPr>
      <w:rPr/>
    </w:lvl>
    <w:lvl w:ilvl="5">
      <w:start w:val="0"/>
      <w:numFmt w:val="bullet"/>
      <w:lvlText w:val="•"/>
      <w:lvlJc w:val="left"/>
      <w:pPr>
        <w:ind w:left="5262" w:hanging="441.9999999999991"/>
      </w:pPr>
      <w:rPr/>
    </w:lvl>
    <w:lvl w:ilvl="6">
      <w:start w:val="0"/>
      <w:numFmt w:val="bullet"/>
      <w:lvlText w:val="•"/>
      <w:lvlJc w:val="left"/>
      <w:pPr>
        <w:ind w:left="6154" w:hanging="442.0000000000009"/>
      </w:pPr>
      <w:rPr/>
    </w:lvl>
    <w:lvl w:ilvl="7">
      <w:start w:val="0"/>
      <w:numFmt w:val="bullet"/>
      <w:lvlText w:val="•"/>
      <w:lvlJc w:val="left"/>
      <w:pPr>
        <w:ind w:left="7047" w:hanging="442"/>
      </w:pPr>
      <w:rPr/>
    </w:lvl>
    <w:lvl w:ilvl="8">
      <w:start w:val="0"/>
      <w:numFmt w:val="bullet"/>
      <w:lvlText w:val="•"/>
      <w:lvlJc w:val="left"/>
      <w:pPr>
        <w:ind w:left="7939" w:hanging="442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875" w:right="3860"/>
      <w:jc w:val="center"/>
    </w:pPr>
    <w:rPr>
      <w:b w:val="1"/>
      <w:sz w:val="24"/>
      <w:szCs w:val="24"/>
    </w:rPr>
  </w:style>
  <w:style w:type="paragraph" w:styleId="Normale" w:default="1">
    <w:name w:val="Normal"/>
    <w:uiPriority w:val="1"/>
    <w:qFormat w:val="1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Titolo">
    <w:name w:val="Title"/>
    <w:basedOn w:val="Normale"/>
    <w:uiPriority w:val="1"/>
    <w:qFormat w:val="1"/>
    <w:pPr>
      <w:ind w:left="3875" w:right="3860"/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800" w:hanging="442"/>
    </w:pPr>
  </w:style>
  <w:style w:type="paragraph" w:styleId="TableParagraph" w:customStyle="1">
    <w:name w:val="Table Paragraph"/>
    <w:basedOn w:val="Normale"/>
    <w:uiPriority w:val="1"/>
    <w:qFormat w:val="1"/>
    <w:pPr>
      <w:spacing w:line="248" w:lineRule="exact"/>
      <w:ind w:left="107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P+SihW6W/Q/QPTBit2NRi6Luzw==">AMUW2mVavgvDYjEi7e7p1H7TGgza0VjyJ7q3ZI9rKXmzQZIcJXctlgJeRmWLGz9aQVDR9LH3MLz8R0w808TZ8vf+QwB2DY/QvLDUJ36LSosliVAZfhhRwSS/njHzfI8V13QVgAVVb00W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2023-01-18T10:01:00Z</dcterms:created>
  <dc:creator>Domenico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2023-01-18T00:00:00Z</vt:filetime>
  </property>
</Properties>
</file>